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4" w:rsidRDefault="008A538C">
      <w:pPr>
        <w:rPr>
          <w:b/>
          <w:color w:val="00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5381625</wp:posOffset>
            </wp:positionH>
            <wp:positionV relativeFrom="paragraph">
              <wp:posOffset>161925</wp:posOffset>
            </wp:positionV>
            <wp:extent cx="1644015" cy="1117600"/>
            <wp:effectExtent l="0" t="0" r="0" b="0"/>
            <wp:wrapSquare wrapText="bothSides" distT="0" distB="0" distL="114300" distR="114300"/>
            <wp:docPr id="2" name="image2.jpg" descr="chamber_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hamber_se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11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5AB4" w:rsidRDefault="008A538C">
      <w:pPr>
        <w:tabs>
          <w:tab w:val="left" w:pos="270"/>
        </w:tabs>
        <w:ind w:left="1440"/>
        <w:jc w:val="center"/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>Jericho Arts Council</w:t>
      </w:r>
      <w:r>
        <w:rPr>
          <w:noProof/>
        </w:rPr>
        <w:drawing>
          <wp:anchor distT="0" distB="0" distL="139700" distR="114300" simplePos="0" relativeHeight="251659264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-5079</wp:posOffset>
            </wp:positionV>
            <wp:extent cx="914400" cy="1257300"/>
            <wp:effectExtent l="0" t="0" r="0" b="0"/>
            <wp:wrapSquare wrapText="bothSides" distT="0" distB="0" distL="139700" distR="114300"/>
            <wp:docPr id="1" name="image1.jpg" descr="LogoColumn300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Column300Sm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E5AB4" w:rsidRDefault="008A538C"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 xml:space="preserve"> </w:t>
      </w:r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ab/>
      </w:r>
      <w:r>
        <w:rPr>
          <w:rFonts w:ascii="Jacques Francois Shadow" w:eastAsia="Jacques Francois Shadow" w:hAnsi="Jacques Francois Shadow" w:cs="Jacques Francois Shadow"/>
          <w:b/>
          <w:color w:val="FF0000"/>
          <w:sz w:val="36"/>
          <w:szCs w:val="36"/>
        </w:rPr>
        <w:tab/>
      </w:r>
      <w:hyperlink r:id="rId7">
        <w:r>
          <w:rPr>
            <w:rFonts w:ascii="Tahoma" w:eastAsia="Tahoma" w:hAnsi="Tahoma" w:cs="Tahoma"/>
            <w:color w:val="2E74B5"/>
            <w:sz w:val="28"/>
            <w:szCs w:val="28"/>
            <w:u w:val="single"/>
          </w:rPr>
          <w:t>jacarttrail@gmail.com</w:t>
        </w:r>
      </w:hyperlink>
      <w:r>
        <w:rPr>
          <w:color w:val="2E74B5"/>
        </w:rPr>
        <w:t xml:space="preserve">    </w:t>
      </w:r>
      <w:hyperlink r:id="rId8">
        <w:r>
          <w:rPr>
            <w:rFonts w:ascii="Tahoma" w:eastAsia="Tahoma" w:hAnsi="Tahoma" w:cs="Tahoma"/>
            <w:color w:val="0563C1"/>
            <w:sz w:val="28"/>
            <w:szCs w:val="28"/>
            <w:u w:val="single"/>
          </w:rPr>
          <w:t>www.jerichoarts.com</w:t>
        </w:r>
      </w:hyperlink>
    </w:p>
    <w:p w:rsidR="000E5AB4" w:rsidRDefault="000E5AB4"/>
    <w:p w:rsidR="000E5AB4" w:rsidRDefault="008A538C">
      <w:pPr>
        <w:tabs>
          <w:tab w:val="left" w:pos="0"/>
          <w:tab w:val="left" w:pos="7110"/>
          <w:tab w:val="left" w:pos="7380"/>
          <w:tab w:val="left" w:pos="8730"/>
        </w:tabs>
        <w:ind w:left="18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Jericho Arts Council and the Bainbridge Chamber of Commerce</w:t>
      </w:r>
    </w:p>
    <w:p w:rsidR="000E5AB4" w:rsidRDefault="008A538C">
      <w:pPr>
        <w:tabs>
          <w:tab w:val="left" w:pos="0"/>
          <w:tab w:val="left" w:pos="90"/>
        </w:tabs>
        <w:ind w:left="90"/>
        <w:jc w:val="center"/>
        <w:rPr>
          <w:rFonts w:ascii="Tahoma" w:eastAsia="Tahoma" w:hAnsi="Tahoma" w:cs="Tahoma"/>
          <w:b/>
          <w:sz w:val="22"/>
          <w:szCs w:val="22"/>
        </w:rPr>
      </w:pPr>
      <w:proofErr w:type="gramStart"/>
      <w:r>
        <w:rPr>
          <w:rFonts w:ascii="Tahoma" w:eastAsia="Tahoma" w:hAnsi="Tahoma" w:cs="Tahoma"/>
          <w:b/>
          <w:sz w:val="22"/>
          <w:szCs w:val="22"/>
        </w:rPr>
        <w:t>present</w:t>
      </w:r>
      <w:proofErr w:type="gramEnd"/>
      <w:r>
        <w:rPr>
          <w:rFonts w:ascii="Tahoma" w:eastAsia="Tahoma" w:hAnsi="Tahoma" w:cs="Tahoma"/>
          <w:b/>
          <w:sz w:val="22"/>
          <w:szCs w:val="22"/>
        </w:rPr>
        <w:t xml:space="preserve"> the 9th Annual month long Celebration of</w:t>
      </w:r>
    </w:p>
    <w:p w:rsidR="008A538C" w:rsidRDefault="008A538C" w:rsidP="008A538C">
      <w:pPr>
        <w:tabs>
          <w:tab w:val="left" w:pos="0"/>
          <w:tab w:val="left" w:pos="90"/>
        </w:tabs>
        <w:jc w:val="center"/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</w:pP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>Regatta Row 20</w:t>
      </w: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>23</w:t>
      </w: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 xml:space="preserve"> – Street Art </w:t>
      </w: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>Exhibition</w:t>
      </w:r>
    </w:p>
    <w:p w:rsidR="000E5AB4" w:rsidRDefault="008A538C" w:rsidP="008A538C">
      <w:pPr>
        <w:tabs>
          <w:tab w:val="left" w:pos="0"/>
          <w:tab w:val="left" w:pos="90"/>
        </w:tabs>
        <w:rPr>
          <w:rFonts w:ascii="Times" w:eastAsia="Times" w:hAnsi="Times" w:cs="Times"/>
          <w:color w:val="FF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 xml:space="preserve">                              </w:t>
      </w:r>
      <w:r>
        <w:rPr>
          <w:rFonts w:ascii="LiberationSerif" w:eastAsia="LiberationSerif" w:hAnsi="LiberationSerif" w:cs="LiberationSerif"/>
          <w:b/>
          <w:color w:val="FF0000"/>
          <w:sz w:val="28"/>
          <w:szCs w:val="28"/>
        </w:rPr>
        <w:t>“Books by the Riverside”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right="1062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8"/>
          <w:szCs w:val="28"/>
        </w:rPr>
        <w:t xml:space="preserve">      Sponsorship &amp; Community Outreach through Art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In celebration of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Annual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General Clinton Canoe Regatta, the Jericho Arts Council (JAC) Gallery Committee, with the support of the Bainbridge Chamber of Commerce, invite you and/or your organization to help bring out the Arts in Bainbridge! JAC has once again teamed up with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regional businesses and artists to create the </w:t>
      </w:r>
      <w:r>
        <w:rPr>
          <w:rFonts w:ascii="Arial" w:eastAsia="Arial" w:hAnsi="Arial" w:cs="Arial"/>
          <w:b/>
          <w:color w:val="000000"/>
          <w:sz w:val="20"/>
          <w:szCs w:val="20"/>
        </w:rPr>
        <w:t>Bainbridge Art Trail:  Regatta Row 20</w:t>
      </w:r>
      <w:r>
        <w:rPr>
          <w:rFonts w:ascii="Arial" w:eastAsia="Arial" w:hAnsi="Arial" w:cs="Arial"/>
          <w:b/>
          <w:sz w:val="20"/>
          <w:szCs w:val="20"/>
        </w:rPr>
        <w:t>23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This will be an outdoor Art exhibition.  The 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Classic Canoe Paddle Chairs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are complemented with </w:t>
      </w:r>
      <w:r>
        <w:rPr>
          <w:rFonts w:ascii="Arial" w:eastAsia="Arial" w:hAnsi="Arial" w:cs="Arial"/>
          <w:sz w:val="20"/>
          <w:szCs w:val="20"/>
        </w:rPr>
        <w:t xml:space="preserve">petite child size versions on Display April 29th - May 26th </w:t>
      </w:r>
      <w:r>
        <w:rPr>
          <w:rFonts w:ascii="Arial" w:eastAsia="Arial" w:hAnsi="Arial" w:cs="Arial"/>
          <w:color w:val="000000"/>
          <w:sz w:val="20"/>
          <w:szCs w:val="20"/>
        </w:rPr>
        <w:t>at N. Main St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7) &amp;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206 in downtown Bainbridge.  The art is accessible 24 hours a day, for the month of May until the auction benefiting the JAC/Regatta Row, on Saturday, May 2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at the General Clinton Park Regatta Field.  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sz w:val="20"/>
          <w:szCs w:val="20"/>
        </w:rPr>
      </w:pPr>
      <w:bookmarkStart w:id="1" w:name="_pugpopsp9s86" w:colFirst="0" w:colLast="0"/>
      <w:bookmarkEnd w:id="1"/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bookmarkStart w:id="2" w:name="_a4neb3ymj6p9" w:colFirst="0" w:colLast="0"/>
      <w:bookmarkEnd w:id="2"/>
      <w:r>
        <w:rPr>
          <w:rFonts w:ascii="Arial" w:eastAsia="Arial" w:hAnsi="Arial" w:cs="Arial"/>
          <w:b/>
          <w:color w:val="FF0000"/>
          <w:sz w:val="20"/>
          <w:szCs w:val="20"/>
        </w:rPr>
        <w:t>Individual &amp; Business Spon</w:t>
      </w:r>
      <w:r>
        <w:rPr>
          <w:rFonts w:ascii="Arial" w:eastAsia="Arial" w:hAnsi="Arial" w:cs="Arial"/>
          <w:b/>
          <w:color w:val="FF0000"/>
          <w:sz w:val="20"/>
          <w:szCs w:val="20"/>
        </w:rPr>
        <w:t>sorship</w:t>
      </w:r>
      <w:bookmarkStart w:id="3" w:name="_GoBack"/>
      <w:bookmarkEnd w:id="3"/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$50 - $249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Bronze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Names listed on JAC sign, displayed at General Clinton Park on Regatta Weekend</w:t>
      </w:r>
      <w:r>
        <w:rPr>
          <w:rFonts w:ascii="Arial" w:eastAsia="Arial" w:hAnsi="Arial" w:cs="Arial"/>
          <w:sz w:val="20"/>
          <w:szCs w:val="20"/>
        </w:rPr>
        <w:t>, Auction on May 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Community recognition with your name listed in online </w:t>
      </w:r>
      <w:r>
        <w:rPr>
          <w:rFonts w:ascii="Arial" w:eastAsia="Arial" w:hAnsi="Arial" w:cs="Arial"/>
          <w:sz w:val="20"/>
          <w:szCs w:val="20"/>
        </w:rPr>
        <w:t>postings.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$250-$499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Silver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All Bronze benefits plus: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Your company name</w:t>
      </w:r>
      <w:r>
        <w:rPr>
          <w:rFonts w:ascii="Arial" w:eastAsia="Arial" w:hAnsi="Arial" w:cs="Arial"/>
          <w:sz w:val="20"/>
          <w:szCs w:val="20"/>
        </w:rPr>
        <w:t xml:space="preserve"> listed in all programs and maps (print and online).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$500-$599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Gold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All Silver and Bronze benefits plus: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Your company name (only) on plaque mounted on base of chair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Artwork </w:t>
      </w:r>
      <w:r>
        <w:rPr>
          <w:rFonts w:ascii="Arial" w:eastAsia="Arial" w:hAnsi="Arial" w:cs="Arial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 displayed in front of your Bainbridge business on M</w:t>
      </w:r>
      <w:r>
        <w:rPr>
          <w:rFonts w:ascii="Arial" w:eastAsia="Arial" w:hAnsi="Arial" w:cs="Arial"/>
          <w:color w:val="000000"/>
          <w:sz w:val="20"/>
          <w:szCs w:val="20"/>
        </w:rPr>
        <w:t>ain Street</w:t>
      </w:r>
      <w:r>
        <w:rPr>
          <w:rFonts w:ascii="Arial" w:eastAsia="Arial" w:hAnsi="Arial" w:cs="Arial"/>
          <w:color w:val="000000"/>
          <w:sz w:val="20"/>
          <w:szCs w:val="20"/>
        </w:rPr>
        <w:br/>
        <w:t xml:space="preserve">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$600+        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Platinum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All Gold, Silver and Bronze benefits plus: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Preferred location for placement of sponsored artwork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  <w:t>Name listed in local newspaper, radio and social media advertising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6 </w:t>
      </w:r>
      <w:r>
        <w:rPr>
          <w:rFonts w:ascii="Arial" w:eastAsia="Arial" w:hAnsi="Arial" w:cs="Arial"/>
          <w:color w:val="000000"/>
          <w:sz w:val="20"/>
          <w:szCs w:val="20"/>
        </w:rPr>
        <w:t>Passe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JAC musical performances at Bainbridge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Town Hall Theatre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NEW BENEFIT:  </w:t>
      </w:r>
      <w:r>
        <w:rPr>
          <w:rFonts w:ascii="Arial" w:eastAsia="Arial" w:hAnsi="Arial" w:cs="Arial"/>
          <w:color w:val="000000"/>
          <w:sz w:val="20"/>
          <w:szCs w:val="20"/>
        </w:rPr>
        <w:t>12 months of Membership to the Jericho Arts Council including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Sponsorship listing in every JAC Theatre program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for the year.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Special mentio</w:t>
      </w:r>
      <w:r>
        <w:rPr>
          <w:rFonts w:ascii="Arial" w:eastAsia="Arial" w:hAnsi="Arial" w:cs="Arial"/>
          <w:sz w:val="20"/>
          <w:szCs w:val="20"/>
        </w:rPr>
        <w:t>n during live auction at General Clinton Canoe Regatta.</w:t>
      </w:r>
      <w:proofErr w:type="gramEnd"/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b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Your generous support of the arts helps honor our artists with stipends and awards and helps create future events!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sz w:val="20"/>
          <w:szCs w:val="2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FF0000"/>
        </w:rPr>
      </w:pPr>
      <w:r>
        <w:rPr>
          <w:rFonts w:ascii="LiberationSerif" w:eastAsia="LiberationSerif" w:hAnsi="LiberationSerif" w:cs="LiberationSerif"/>
          <w:b/>
          <w:color w:val="FF0000"/>
        </w:rPr>
        <w:t xml:space="preserve">YES I want to support the Bainbridge Arts Trail with a donation/pledge of    $_______________ 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FF000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>Name</w:t>
      </w:r>
      <w:proofErr w:type="gramStart"/>
      <w:r>
        <w:rPr>
          <w:rFonts w:ascii="LiberationSerif" w:eastAsia="LiberationSerif" w:hAnsi="LiberationSerif" w:cs="LiberationSerif"/>
          <w:b/>
          <w:color w:val="0070C0"/>
        </w:rPr>
        <w:t>:_</w:t>
      </w:r>
      <w:proofErr w:type="gramEnd"/>
      <w:r>
        <w:rPr>
          <w:rFonts w:ascii="LiberationSerif" w:eastAsia="LiberationSerif" w:hAnsi="LiberationSerif" w:cs="LiberationSerif"/>
          <w:b/>
          <w:color w:val="0070C0"/>
        </w:rPr>
        <w:t>___________________________________________________________________</w:t>
      </w:r>
      <w:r>
        <w:rPr>
          <w:rFonts w:ascii="LiberationSerif" w:eastAsia="LiberationSerif" w:hAnsi="LiberationSerif" w:cs="LiberationSerif"/>
          <w:b/>
          <w:color w:val="0070C0"/>
        </w:rPr>
        <w:t>______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>Business</w:t>
      </w:r>
      <w:proofErr w:type="gramStart"/>
      <w:r>
        <w:rPr>
          <w:rFonts w:ascii="LiberationSerif" w:eastAsia="LiberationSerif" w:hAnsi="LiberationSerif" w:cs="LiberationSerif"/>
          <w:b/>
          <w:color w:val="0070C0"/>
        </w:rPr>
        <w:t>:_</w:t>
      </w:r>
      <w:proofErr w:type="gramEnd"/>
      <w:r>
        <w:rPr>
          <w:rFonts w:ascii="LiberationSerif" w:eastAsia="LiberationSerif" w:hAnsi="LiberationSerif" w:cs="LiberationSerif"/>
          <w:b/>
          <w:color w:val="0070C0"/>
        </w:rPr>
        <w:t>_____________________________________________________________________</w:t>
      </w:r>
      <w:r>
        <w:rPr>
          <w:rFonts w:ascii="LiberationSerif" w:eastAsia="LiberationSerif" w:hAnsi="LiberationSerif" w:cs="LiberationSerif"/>
          <w:b/>
          <w:color w:val="0070C0"/>
        </w:rPr>
        <w:t>_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 xml:space="preserve">Phone #:_____________________________________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  <w:r>
        <w:rPr>
          <w:rFonts w:ascii="LiberationSerif" w:eastAsia="LiberationSerif" w:hAnsi="LiberationSerif" w:cs="LiberationSerif"/>
          <w:b/>
          <w:color w:val="0070C0"/>
        </w:rPr>
        <w:t>Email</w:t>
      </w:r>
      <w:proofErr w:type="gramStart"/>
      <w:r>
        <w:rPr>
          <w:rFonts w:ascii="LiberationSerif" w:eastAsia="LiberationSerif" w:hAnsi="LiberationSerif" w:cs="LiberationSerif"/>
          <w:b/>
          <w:color w:val="0070C0"/>
        </w:rPr>
        <w:t>:_</w:t>
      </w:r>
      <w:proofErr w:type="gramEnd"/>
      <w:r>
        <w:rPr>
          <w:rFonts w:ascii="LiberationSerif" w:eastAsia="LiberationSerif" w:hAnsi="LiberationSerif" w:cs="LiberationSerif"/>
          <w:b/>
          <w:color w:val="0070C0"/>
        </w:rPr>
        <w:t>______________________________________</w:t>
      </w:r>
    </w:p>
    <w:p w:rsidR="000E5AB4" w:rsidRDefault="000E5AB4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LiberationSerif" w:eastAsia="LiberationSerif" w:hAnsi="LiberationSerif" w:cs="LiberationSerif"/>
          <w:b/>
          <w:color w:val="0070C0"/>
        </w:rPr>
      </w:pP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b/>
          <w:color w:val="000000"/>
          <w:sz w:val="22"/>
          <w:szCs w:val="22"/>
        </w:rPr>
        <w:t>F</w:t>
      </w:r>
      <w:r>
        <w:rPr>
          <w:rFonts w:ascii="LiberationSerif" w:eastAsia="LiberationSerif" w:hAnsi="LiberationSerif" w:cs="LiberationSerif"/>
          <w:b/>
          <w:color w:val="000000"/>
          <w:sz w:val="22"/>
          <w:szCs w:val="22"/>
        </w:rPr>
        <w:t>or Additional Info:</w:t>
      </w:r>
      <w:r>
        <w:rPr>
          <w:rFonts w:ascii="LiberationSerif" w:eastAsia="LiberationSerif" w:hAnsi="LiberationSerif" w:cs="LiberationSerif"/>
          <w:color w:val="000000"/>
          <w:sz w:val="22"/>
          <w:szCs w:val="22"/>
        </w:rPr>
        <w:t xml:space="preserve"> </w:t>
      </w:r>
      <w:hyperlink r:id="rId9">
        <w:r>
          <w:rPr>
            <w:rFonts w:ascii="LiberationSerif" w:eastAsia="LiberationSerif" w:hAnsi="LiberationSerif" w:cs="LiberationSerif"/>
            <w:color w:val="1155CC"/>
            <w:sz w:val="22"/>
            <w:szCs w:val="22"/>
            <w:u w:val="single"/>
          </w:rPr>
          <w:t>jacarttrail@gmail.com</w:t>
        </w:r>
      </w:hyperlink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 xml:space="preserve"> </w:t>
      </w:r>
      <w:r>
        <w:rPr>
          <w:rFonts w:ascii="LiberationSerif" w:eastAsia="LiberationSerif" w:hAnsi="LiberationSerif" w:cs="LiberationSerif"/>
          <w:sz w:val="22"/>
          <w:szCs w:val="22"/>
        </w:rPr>
        <w:t xml:space="preserve"> Rachel Hares: 607-643-2211</w:t>
      </w:r>
      <w:r>
        <w:rPr>
          <w:rFonts w:ascii="LiberationSerif" w:eastAsia="LiberationSerif" w:hAnsi="LiberationSerif" w:cs="LiberationSerif"/>
          <w:color w:val="000000"/>
          <w:sz w:val="22"/>
          <w:szCs w:val="22"/>
        </w:rPr>
        <w:t xml:space="preserve">     </w:t>
      </w:r>
    </w:p>
    <w:p w:rsidR="000E5AB4" w:rsidRDefault="008A538C">
      <w:pPr>
        <w:pBdr>
          <w:top w:val="nil"/>
          <w:left w:val="nil"/>
          <w:bottom w:val="nil"/>
          <w:right w:val="nil"/>
          <w:between w:val="nil"/>
        </w:pBdr>
        <w:spacing w:before="2" w:after="2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>If sending donation by mail:  Regatta Row 20</w:t>
      </w:r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>23</w:t>
      </w:r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 xml:space="preserve"> </w:t>
      </w:r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>℅ Cookie Witham</w:t>
      </w:r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 xml:space="preserve">, 63 </w:t>
      </w:r>
      <w:proofErr w:type="spellStart"/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>N.Main</w:t>
      </w:r>
      <w:proofErr w:type="spellEnd"/>
      <w:r>
        <w:rPr>
          <w:rFonts w:ascii="LiberationSerif" w:eastAsia="LiberationSerif" w:hAnsi="LiberationSerif" w:cs="LiberationSerif"/>
          <w:color w:val="00007F"/>
          <w:sz w:val="22"/>
          <w:szCs w:val="22"/>
        </w:rPr>
        <w:t xml:space="preserve"> St, Bainbridge, NY 13733</w:t>
      </w:r>
    </w:p>
    <w:p w:rsidR="000E5AB4" w:rsidRDefault="008A5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Quintessential" w:eastAsia="Quintessential" w:hAnsi="Quintessential" w:cs="Quintessential"/>
          <w:b/>
          <w:color w:val="FF0000"/>
          <w:sz w:val="28"/>
          <w:szCs w:val="28"/>
        </w:rPr>
        <w:t xml:space="preserve">Thank you so much!  </w:t>
      </w:r>
      <w:r>
        <w:rPr>
          <w:rFonts w:ascii="Times" w:eastAsia="Times" w:hAnsi="Times" w:cs="Times"/>
          <w:color w:val="FF0000"/>
          <w:sz w:val="28"/>
          <w:szCs w:val="28"/>
        </w:rPr>
        <w:t xml:space="preserve">Jericho Arts Council – Gallery Committee/Regatta Row 2023 </w:t>
      </w:r>
    </w:p>
    <w:p w:rsidR="000E5AB4" w:rsidRDefault="000E5AB4"/>
    <w:sectPr w:rsidR="000E5AB4">
      <w:pgSz w:w="12240" w:h="15840"/>
      <w:pgMar w:top="45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cques Francois Shad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ntessentia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5AB4"/>
    <w:rsid w:val="000E5AB4"/>
    <w:rsid w:val="008A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ichoar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arttrai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carttr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2023-01-25T23:08:00Z</dcterms:created>
  <dcterms:modified xsi:type="dcterms:W3CDTF">2023-01-25T23:09:00Z</dcterms:modified>
</cp:coreProperties>
</file>